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F1" w:rsidRDefault="001517AE" w:rsidP="00804CC0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b/>
          <w:bCs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lang w:eastAsia="ru-RU"/>
        </w:rPr>
        <w:drawing>
          <wp:inline distT="0" distB="0" distL="0" distR="0">
            <wp:extent cx="6648450" cy="9153525"/>
            <wp:effectExtent l="0" t="0" r="0" b="0"/>
            <wp:docPr id="1" name="Рисунок 1" descr="C:\Users\DS-h\Desktop\на сайт нов\изм в прав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h\Desktop\на сайт нов\изм в прав при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F1" w:rsidRDefault="006B52F1" w:rsidP="00804CC0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b/>
          <w:bCs/>
          <w:lang w:eastAsia="ru-RU"/>
        </w:rPr>
      </w:pPr>
    </w:p>
    <w:p w:rsidR="006B52F1" w:rsidRDefault="006B52F1" w:rsidP="00804CC0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b/>
          <w:bCs/>
          <w:lang w:eastAsia="ru-RU"/>
        </w:rPr>
      </w:pPr>
    </w:p>
    <w:p w:rsidR="006B52F1" w:rsidRDefault="006B52F1" w:rsidP="00804CC0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b/>
          <w:bCs/>
          <w:lang w:eastAsia="ru-RU"/>
        </w:rPr>
      </w:pPr>
    </w:p>
    <w:p w:rsidR="006B52F1" w:rsidRDefault="006B52F1" w:rsidP="00804CC0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b/>
          <w:bCs/>
          <w:lang w:eastAsia="ru-RU"/>
        </w:rPr>
      </w:pPr>
    </w:p>
    <w:p w:rsidR="000A2140" w:rsidRDefault="000A2140" w:rsidP="000A21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ru-RU"/>
        </w:rPr>
      </w:pPr>
      <w:bookmarkStart w:id="0" w:name="_GoBack"/>
      <w:bookmarkEnd w:id="0"/>
    </w:p>
    <w:p w:rsidR="007536C9" w:rsidRDefault="00736B6D" w:rsidP="00804C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874671">
        <w:rPr>
          <w:rFonts w:ascii="Verdana" w:eastAsia="Times New Roman" w:hAnsi="Verdana" w:cs="Times New Roman"/>
          <w:b/>
          <w:bCs/>
          <w:lang w:eastAsia="ru-RU"/>
        </w:rPr>
        <w:t>3. Порядок и основание перевода, отчисления и</w:t>
      </w:r>
    </w:p>
    <w:p w:rsidR="00736B6D" w:rsidRPr="00874671" w:rsidRDefault="00736B6D" w:rsidP="00804C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874671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proofErr w:type="gramStart"/>
      <w:r w:rsidRPr="00874671">
        <w:rPr>
          <w:rFonts w:ascii="Verdana" w:eastAsia="Times New Roman" w:hAnsi="Verdana" w:cs="Times New Roman"/>
          <w:b/>
          <w:bCs/>
          <w:lang w:eastAsia="ru-RU"/>
        </w:rPr>
        <w:t>восстановления  воспитанников</w:t>
      </w:r>
      <w:proofErr w:type="gramEnd"/>
      <w:r w:rsidRPr="00874671">
        <w:rPr>
          <w:rFonts w:ascii="Verdana" w:eastAsia="Times New Roman" w:hAnsi="Verdana" w:cs="Times New Roman"/>
          <w:b/>
          <w:bCs/>
          <w:lang w:eastAsia="ru-RU"/>
        </w:rPr>
        <w:t>.</w:t>
      </w:r>
    </w:p>
    <w:p w:rsidR="003525A6" w:rsidRPr="006B52F1" w:rsidRDefault="003525A6" w:rsidP="007536C9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Verdana" w:hAnsi="Verdana" w:cs="Arial"/>
          <w:b/>
          <w:color w:val="000000"/>
          <w:sz w:val="22"/>
          <w:szCs w:val="22"/>
        </w:rPr>
      </w:pPr>
      <w:r w:rsidRPr="006B52F1">
        <w:rPr>
          <w:rFonts w:ascii="Verdana" w:hAnsi="Verdana" w:cs="Arial"/>
          <w:b/>
          <w:color w:val="000000"/>
          <w:sz w:val="22"/>
          <w:szCs w:val="22"/>
        </w:rPr>
        <w:t>3.1. Перевод обучающегося по ини</w:t>
      </w:r>
      <w:r w:rsidR="007536C9">
        <w:rPr>
          <w:rFonts w:ascii="Verdana" w:hAnsi="Verdana" w:cs="Arial"/>
          <w:b/>
          <w:color w:val="000000"/>
          <w:sz w:val="22"/>
          <w:szCs w:val="22"/>
        </w:rPr>
        <w:t xml:space="preserve">циативе его родителей (законных </w:t>
      </w:r>
      <w:r w:rsidRPr="006B52F1">
        <w:rPr>
          <w:rFonts w:ascii="Verdana" w:hAnsi="Verdana" w:cs="Arial"/>
          <w:b/>
          <w:color w:val="000000"/>
          <w:sz w:val="22"/>
          <w:szCs w:val="22"/>
        </w:rPr>
        <w:t>представителей)</w:t>
      </w:r>
    </w:p>
    <w:p w:rsidR="003525A6" w:rsidRPr="00874671" w:rsidRDefault="003525A6" w:rsidP="006B52F1">
      <w:pPr>
        <w:pStyle w:val="pboth"/>
        <w:spacing w:before="0" w:beforeAutospacing="0" w:after="0" w:afterAutospacing="0" w:line="330" w:lineRule="atLeast"/>
        <w:ind w:left="144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1" w:name="100019"/>
      <w:bookmarkEnd w:id="1"/>
      <w:r w:rsidRPr="00874671">
        <w:rPr>
          <w:rFonts w:ascii="Verdana" w:hAnsi="Verdana" w:cs="Arial"/>
          <w:color w:val="000000"/>
          <w:sz w:val="22"/>
          <w:szCs w:val="22"/>
        </w:rPr>
        <w:t>3.1.1.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3525A6" w:rsidRPr="00874671" w:rsidRDefault="003525A6" w:rsidP="000C69BD">
      <w:pPr>
        <w:pStyle w:val="pboth"/>
        <w:numPr>
          <w:ilvl w:val="0"/>
          <w:numId w:val="33"/>
        </w:numPr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2" w:name="100020"/>
      <w:bookmarkEnd w:id="2"/>
      <w:r w:rsidRPr="00874671">
        <w:rPr>
          <w:rFonts w:ascii="Verdana" w:hAnsi="Verdana" w:cs="Arial"/>
          <w:color w:val="000000"/>
          <w:sz w:val="22"/>
          <w:szCs w:val="22"/>
        </w:rPr>
        <w:t>осуществляют выбор принимающей организации;</w:t>
      </w:r>
    </w:p>
    <w:p w:rsidR="003525A6" w:rsidRPr="00874671" w:rsidRDefault="003525A6" w:rsidP="000C69BD">
      <w:pPr>
        <w:pStyle w:val="pboth"/>
        <w:numPr>
          <w:ilvl w:val="0"/>
          <w:numId w:val="33"/>
        </w:numPr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3" w:name="100021"/>
      <w:bookmarkEnd w:id="3"/>
      <w:r w:rsidRPr="00874671">
        <w:rPr>
          <w:rFonts w:ascii="Verdana" w:hAnsi="Verdana" w:cs="Arial"/>
          <w:color w:val="000000"/>
          <w:sz w:val="22"/>
          <w:szCs w:val="22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3525A6" w:rsidRPr="00874671" w:rsidRDefault="003525A6" w:rsidP="000C69BD">
      <w:pPr>
        <w:pStyle w:val="pboth"/>
        <w:numPr>
          <w:ilvl w:val="0"/>
          <w:numId w:val="32"/>
        </w:numPr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4" w:name="100022"/>
      <w:bookmarkEnd w:id="4"/>
      <w:r w:rsidRPr="00874671">
        <w:rPr>
          <w:rFonts w:ascii="Verdana" w:hAnsi="Verdana" w:cs="Arial"/>
          <w:color w:val="000000"/>
          <w:sz w:val="22"/>
          <w:szCs w:val="22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3525A6" w:rsidRPr="00874671" w:rsidRDefault="003525A6" w:rsidP="000C69BD">
      <w:pPr>
        <w:pStyle w:val="pboth"/>
        <w:numPr>
          <w:ilvl w:val="0"/>
          <w:numId w:val="32"/>
        </w:numPr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5" w:name="100023"/>
      <w:bookmarkEnd w:id="5"/>
      <w:r w:rsidRPr="00874671">
        <w:rPr>
          <w:rFonts w:ascii="Verdana" w:hAnsi="Verdana" w:cs="Arial"/>
          <w:color w:val="000000"/>
          <w:sz w:val="22"/>
          <w:szCs w:val="22"/>
        </w:rPr>
        <w:t>обращаются в исходную организацию с заявлением об отчисле</w:t>
      </w:r>
      <w:r w:rsidR="006B52F1">
        <w:rPr>
          <w:rFonts w:ascii="Verdana" w:hAnsi="Verdana" w:cs="Arial"/>
          <w:color w:val="000000"/>
          <w:sz w:val="22"/>
          <w:szCs w:val="22"/>
        </w:rPr>
        <w:t xml:space="preserve">нии </w:t>
      </w:r>
      <w:r w:rsidRPr="00874671">
        <w:rPr>
          <w:rFonts w:ascii="Verdana" w:hAnsi="Verdana" w:cs="Arial"/>
          <w:color w:val="000000"/>
          <w:sz w:val="22"/>
          <w:szCs w:val="22"/>
        </w:rPr>
        <w:t>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525A6" w:rsidRPr="00874671" w:rsidRDefault="003525A6" w:rsidP="006B52F1">
      <w:pPr>
        <w:pStyle w:val="pboth"/>
        <w:spacing w:before="0" w:beforeAutospacing="0" w:after="0" w:afterAutospacing="0" w:line="330" w:lineRule="atLeast"/>
        <w:ind w:left="144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6" w:name="100024"/>
      <w:bookmarkEnd w:id="6"/>
      <w:r w:rsidRPr="00874671">
        <w:rPr>
          <w:rFonts w:ascii="Verdana" w:hAnsi="Verdana" w:cs="Arial"/>
          <w:color w:val="000000"/>
          <w:sz w:val="22"/>
          <w:szCs w:val="22"/>
        </w:rPr>
        <w:t>3.1.2.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3525A6" w:rsidRPr="00874671" w:rsidRDefault="003525A6" w:rsidP="006B52F1">
      <w:pPr>
        <w:pStyle w:val="pboth"/>
        <w:spacing w:before="0" w:beforeAutospacing="0" w:after="0" w:afterAutospacing="0" w:line="330" w:lineRule="atLeast"/>
        <w:ind w:left="144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7" w:name="100025"/>
      <w:bookmarkEnd w:id="7"/>
      <w:r w:rsidRPr="00874671">
        <w:rPr>
          <w:rFonts w:ascii="Verdana" w:hAnsi="Verdana" w:cs="Arial"/>
          <w:color w:val="000000"/>
          <w:sz w:val="22"/>
          <w:szCs w:val="22"/>
        </w:rPr>
        <w:t>а) фамилия, имя, отчество (при наличии) обучающегося;</w:t>
      </w:r>
    </w:p>
    <w:p w:rsidR="003525A6" w:rsidRPr="00874671" w:rsidRDefault="006B52F1" w:rsidP="006B52F1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8" w:name="100026"/>
      <w:bookmarkEnd w:id="8"/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б) дата рождения;</w:t>
      </w:r>
    </w:p>
    <w:p w:rsidR="003525A6" w:rsidRPr="00874671" w:rsidRDefault="006B52F1" w:rsidP="006B52F1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9" w:name="100027"/>
      <w:bookmarkEnd w:id="9"/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в) направленность группы;</w:t>
      </w:r>
    </w:p>
    <w:p w:rsidR="003525A6" w:rsidRPr="00874671" w:rsidRDefault="003525A6" w:rsidP="006B52F1">
      <w:pPr>
        <w:pStyle w:val="pboth"/>
        <w:spacing w:before="0" w:beforeAutospacing="0" w:after="0" w:afterAutospacing="0" w:line="330" w:lineRule="atLeast"/>
        <w:ind w:left="144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10" w:name="100028"/>
      <w:bookmarkEnd w:id="10"/>
      <w:r w:rsidRPr="00874671">
        <w:rPr>
          <w:rFonts w:ascii="Verdana" w:hAnsi="Verdana" w:cs="Arial"/>
          <w:color w:val="000000"/>
          <w:sz w:val="22"/>
          <w:szCs w:val="22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3525A6" w:rsidRPr="00874671" w:rsidRDefault="003525A6" w:rsidP="006B52F1">
      <w:pPr>
        <w:pStyle w:val="pboth"/>
        <w:spacing w:before="0" w:beforeAutospacing="0" w:after="0" w:afterAutospacing="0" w:line="330" w:lineRule="atLeast"/>
        <w:ind w:left="144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11" w:name="100029"/>
      <w:bookmarkEnd w:id="11"/>
      <w:r w:rsidRPr="00874671">
        <w:rPr>
          <w:rFonts w:ascii="Verdana" w:hAnsi="Verdana" w:cs="Arial"/>
          <w:color w:val="000000"/>
          <w:sz w:val="22"/>
          <w:szCs w:val="22"/>
        </w:rPr>
        <w:t>3.1.3.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525A6" w:rsidRPr="00874671" w:rsidRDefault="003525A6" w:rsidP="006B52F1">
      <w:pPr>
        <w:pStyle w:val="pboth"/>
        <w:spacing w:before="0" w:beforeAutospacing="0" w:after="0" w:afterAutospacing="0" w:line="330" w:lineRule="atLeast"/>
        <w:ind w:left="144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12" w:name="100030"/>
      <w:bookmarkEnd w:id="12"/>
      <w:r w:rsidRPr="00874671">
        <w:rPr>
          <w:rFonts w:ascii="Verdana" w:hAnsi="Verdana" w:cs="Arial"/>
          <w:color w:val="000000"/>
          <w:sz w:val="22"/>
          <w:szCs w:val="22"/>
        </w:rPr>
        <w:t>3.1.4. Исходная организация выдает родителям (законным представителям) личное дело обучающегося (далее - личное дело).</w:t>
      </w:r>
    </w:p>
    <w:p w:rsidR="003525A6" w:rsidRPr="00874671" w:rsidRDefault="003525A6" w:rsidP="006B52F1">
      <w:pPr>
        <w:pStyle w:val="pboth"/>
        <w:spacing w:before="0" w:beforeAutospacing="0" w:after="0" w:afterAutospacing="0" w:line="330" w:lineRule="atLeast"/>
        <w:ind w:left="144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13" w:name="100031"/>
      <w:bookmarkEnd w:id="13"/>
      <w:r w:rsidRPr="00874671">
        <w:rPr>
          <w:rFonts w:ascii="Verdana" w:hAnsi="Verdana" w:cs="Arial"/>
          <w:color w:val="000000"/>
          <w:sz w:val="22"/>
          <w:szCs w:val="22"/>
        </w:rPr>
        <w:t>3.1.5.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3525A6" w:rsidRPr="00874671" w:rsidRDefault="000C69BD" w:rsidP="000C69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14" w:name="100032"/>
      <w:bookmarkEnd w:id="14"/>
      <w:r>
        <w:rPr>
          <w:rFonts w:ascii="Verdana" w:hAnsi="Verdana" w:cs="Arial"/>
          <w:color w:val="000000"/>
          <w:sz w:val="22"/>
          <w:szCs w:val="22"/>
        </w:rPr>
        <w:t xml:space="preserve">                 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 xml:space="preserve">3.1.6. Личное дело представляется родителями (законными </w:t>
      </w:r>
      <w:r w:rsidR="002E5F9F"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 xml:space="preserve">представителями) обучающегося в принимающую организацию вместе с заявлением </w:t>
      </w:r>
      <w:proofErr w:type="gramStart"/>
      <w:r w:rsidR="003525A6" w:rsidRPr="00874671">
        <w:rPr>
          <w:rFonts w:ascii="Verdana" w:hAnsi="Verdana" w:cs="Arial"/>
          <w:color w:val="000000"/>
          <w:sz w:val="22"/>
          <w:szCs w:val="22"/>
        </w:rPr>
        <w:t xml:space="preserve">о </w:t>
      </w:r>
      <w:r w:rsidR="002E5F9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зачислении</w:t>
      </w:r>
      <w:proofErr w:type="gramEnd"/>
      <w:r w:rsidR="003525A6" w:rsidRPr="00874671">
        <w:rPr>
          <w:rFonts w:ascii="Verdana" w:hAnsi="Verdana" w:cs="Arial"/>
          <w:color w:val="000000"/>
          <w:sz w:val="22"/>
          <w:szCs w:val="22"/>
        </w:rPr>
        <w:t xml:space="preserve"> обучающегося в указанную организацию в порядке перевода из исходной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lastRenderedPageBreak/>
        <w:t>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3525A6" w:rsidRPr="00874671" w:rsidRDefault="000C69BD" w:rsidP="000C69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15" w:name="100033"/>
      <w:bookmarkEnd w:id="15"/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 xml:space="preserve">3.1.7. После приема заявления и личного дела принимающая организация </w:t>
      </w:r>
      <w:r w:rsidR="002E5F9F">
        <w:rPr>
          <w:rFonts w:ascii="Verdana" w:hAnsi="Verdana" w:cs="Arial"/>
          <w:color w:val="000000"/>
          <w:sz w:val="22"/>
          <w:szCs w:val="22"/>
        </w:rPr>
        <w:t xml:space="preserve">  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3525A6" w:rsidRDefault="003525A6" w:rsidP="002E5F9F">
      <w:pPr>
        <w:pStyle w:val="pboth"/>
        <w:spacing w:before="0" w:beforeAutospacing="0" w:after="0" w:afterAutospacing="0" w:line="330" w:lineRule="atLeast"/>
        <w:ind w:left="1440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16" w:name="100034"/>
      <w:bookmarkEnd w:id="16"/>
      <w:r w:rsidRPr="00874671">
        <w:rPr>
          <w:rFonts w:ascii="Verdana" w:hAnsi="Verdana" w:cs="Arial"/>
          <w:color w:val="000000"/>
          <w:sz w:val="22"/>
          <w:szCs w:val="22"/>
        </w:rPr>
        <w:t>3.1.8. Принимающая организация при зачислении обучающегося, отчи</w:t>
      </w:r>
      <w:r w:rsidR="000C69BD">
        <w:rPr>
          <w:rFonts w:ascii="Verdana" w:hAnsi="Verdana" w:cs="Arial"/>
          <w:color w:val="000000"/>
          <w:sz w:val="22"/>
          <w:szCs w:val="22"/>
        </w:rPr>
        <w:t>сленного из ДОО</w:t>
      </w:r>
      <w:r w:rsidRPr="00874671">
        <w:rPr>
          <w:rFonts w:ascii="Verdana" w:hAnsi="Verdana" w:cs="Arial"/>
          <w:color w:val="000000"/>
          <w:sz w:val="22"/>
          <w:szCs w:val="22"/>
        </w:rPr>
        <w:t>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74671" w:rsidRPr="00874671" w:rsidRDefault="00874671" w:rsidP="00874671">
      <w:pPr>
        <w:pStyle w:val="pboth"/>
        <w:spacing w:before="0" w:beforeAutospacing="0" w:after="0" w:afterAutospacing="0" w:line="330" w:lineRule="atLeast"/>
        <w:ind w:left="36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</w:p>
    <w:p w:rsidR="003525A6" w:rsidRPr="00874671" w:rsidRDefault="003525A6" w:rsidP="007536C9">
      <w:pPr>
        <w:pStyle w:val="pcenter"/>
        <w:spacing w:before="0" w:beforeAutospacing="0" w:after="0" w:afterAutospacing="0" w:line="330" w:lineRule="atLeast"/>
        <w:ind w:left="1440"/>
        <w:jc w:val="center"/>
        <w:textAlignment w:val="baseline"/>
        <w:rPr>
          <w:rFonts w:ascii="Verdana" w:hAnsi="Verdana" w:cs="Arial"/>
          <w:b/>
          <w:color w:val="000000"/>
          <w:sz w:val="22"/>
          <w:szCs w:val="22"/>
        </w:rPr>
      </w:pPr>
      <w:bookmarkStart w:id="17" w:name="100035"/>
      <w:bookmarkEnd w:id="17"/>
      <w:r w:rsidRPr="00874671">
        <w:rPr>
          <w:rFonts w:ascii="Verdana" w:hAnsi="Verdana" w:cs="Arial"/>
          <w:b/>
          <w:color w:val="000000"/>
          <w:sz w:val="22"/>
          <w:szCs w:val="22"/>
        </w:rPr>
        <w:t>3.2. Перевод обучающегося в случае прекращения деятельнос</w:t>
      </w:r>
      <w:r w:rsidR="002E5F9F">
        <w:rPr>
          <w:rFonts w:ascii="Verdana" w:hAnsi="Verdana" w:cs="Arial"/>
          <w:b/>
          <w:color w:val="000000"/>
          <w:sz w:val="22"/>
          <w:szCs w:val="22"/>
        </w:rPr>
        <w:t>ти ДОО</w:t>
      </w:r>
      <w:r w:rsidRPr="00874671">
        <w:rPr>
          <w:rFonts w:ascii="Verdana" w:hAnsi="Verdana" w:cs="Arial"/>
          <w:b/>
          <w:color w:val="000000"/>
          <w:sz w:val="22"/>
          <w:szCs w:val="22"/>
        </w:rPr>
        <w:t>,</w:t>
      </w:r>
      <w:r w:rsidR="00874671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Pr="00874671">
        <w:rPr>
          <w:rFonts w:ascii="Verdana" w:hAnsi="Verdana" w:cs="Arial"/>
          <w:b/>
          <w:color w:val="000000"/>
          <w:sz w:val="22"/>
          <w:szCs w:val="22"/>
        </w:rPr>
        <w:t>аннулирования лицензии, в случае приостановления действия лицензии</w:t>
      </w:r>
    </w:p>
    <w:p w:rsidR="003525A6" w:rsidRPr="00874671" w:rsidRDefault="002E5F9F" w:rsidP="002E5F9F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18" w:name="100036"/>
      <w:bookmarkEnd w:id="18"/>
      <w:r>
        <w:rPr>
          <w:rFonts w:ascii="Verdana" w:hAnsi="Verdana" w:cs="Arial"/>
          <w:color w:val="000000"/>
          <w:sz w:val="22"/>
          <w:szCs w:val="22"/>
        </w:rPr>
        <w:t>3.2.1.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При принятии решения о прекращении деятельности ДОО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="003525A6" w:rsidRPr="00874671">
        <w:rPr>
          <w:rFonts w:ascii="Verdana" w:hAnsi="Verdana" w:cs="Arial"/>
          <w:color w:val="000000"/>
          <w:sz w:val="22"/>
          <w:szCs w:val="22"/>
        </w:rPr>
        <w:t>ые</w:t>
      </w:r>
      <w:proofErr w:type="spellEnd"/>
      <w:r w:rsidR="003525A6" w:rsidRPr="00874671">
        <w:rPr>
          <w:rFonts w:ascii="Verdana" w:hAnsi="Verdana" w:cs="Arial"/>
          <w:color w:val="000000"/>
          <w:sz w:val="22"/>
          <w:szCs w:val="22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3525A6" w:rsidRPr="00874671" w:rsidRDefault="002E5F9F" w:rsidP="002E5F9F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19" w:name="100037"/>
      <w:bookmarkEnd w:id="19"/>
      <w:r>
        <w:rPr>
          <w:rFonts w:ascii="Verdana" w:hAnsi="Verdana" w:cs="Arial"/>
          <w:color w:val="000000"/>
          <w:sz w:val="22"/>
          <w:szCs w:val="22"/>
        </w:rPr>
        <w:t xml:space="preserve">3.2.2.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О предстоящем переводе ДОО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3525A6" w:rsidRPr="00874671" w:rsidRDefault="002E5F9F" w:rsidP="002E5F9F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20" w:name="100038"/>
      <w:bookmarkEnd w:id="20"/>
      <w:r>
        <w:rPr>
          <w:rFonts w:ascii="Verdana" w:hAnsi="Verdana" w:cs="Arial"/>
          <w:color w:val="000000"/>
          <w:sz w:val="22"/>
          <w:szCs w:val="22"/>
        </w:rPr>
        <w:t xml:space="preserve">3.2.3.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О причине, влекущей за собой необходимость перевода обучающихся, ДОО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3525A6" w:rsidRPr="00874671" w:rsidRDefault="003525A6" w:rsidP="006B52F1">
      <w:pPr>
        <w:pStyle w:val="pboth"/>
        <w:numPr>
          <w:ilvl w:val="0"/>
          <w:numId w:val="24"/>
        </w:numPr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21" w:name="100039"/>
      <w:bookmarkEnd w:id="21"/>
      <w:r w:rsidRPr="00874671">
        <w:rPr>
          <w:rFonts w:ascii="Verdana" w:hAnsi="Verdana" w:cs="Arial"/>
          <w:color w:val="000000"/>
          <w:sz w:val="22"/>
          <w:szCs w:val="22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3525A6" w:rsidRPr="00874671" w:rsidRDefault="003525A6" w:rsidP="006B52F1">
      <w:pPr>
        <w:pStyle w:val="pboth"/>
        <w:numPr>
          <w:ilvl w:val="0"/>
          <w:numId w:val="24"/>
        </w:numPr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22" w:name="100040"/>
      <w:bookmarkEnd w:id="22"/>
      <w:r w:rsidRPr="00874671">
        <w:rPr>
          <w:rFonts w:ascii="Verdana" w:hAnsi="Verdana" w:cs="Arial"/>
          <w:color w:val="000000"/>
          <w:sz w:val="22"/>
          <w:szCs w:val="22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3525A6" w:rsidRPr="00874671" w:rsidRDefault="002E5F9F" w:rsidP="002E5F9F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23" w:name="100041"/>
      <w:bookmarkEnd w:id="23"/>
      <w:r>
        <w:rPr>
          <w:rFonts w:ascii="Verdana" w:hAnsi="Verdana" w:cs="Arial"/>
          <w:color w:val="000000"/>
          <w:sz w:val="22"/>
          <w:szCs w:val="22"/>
        </w:rPr>
        <w:t>3.2.4.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Учредитель осуществляет выбор принимающей организации с использованием информации, предварительно полученной от ДОО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3525A6" w:rsidRPr="00874671" w:rsidRDefault="002E5F9F" w:rsidP="002E5F9F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24" w:name="100042"/>
      <w:bookmarkEnd w:id="24"/>
      <w:r>
        <w:rPr>
          <w:rFonts w:ascii="Verdana" w:hAnsi="Verdana" w:cs="Arial"/>
          <w:color w:val="000000"/>
          <w:sz w:val="22"/>
          <w:szCs w:val="22"/>
        </w:rPr>
        <w:lastRenderedPageBreak/>
        <w:t xml:space="preserve">3.2.5.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3525A6" w:rsidRPr="00874671" w:rsidRDefault="002E5F9F" w:rsidP="002E5F9F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25" w:name="100043"/>
      <w:bookmarkEnd w:id="25"/>
      <w:r>
        <w:rPr>
          <w:rFonts w:ascii="Verdana" w:hAnsi="Verdana" w:cs="Arial"/>
          <w:color w:val="000000"/>
          <w:sz w:val="22"/>
          <w:szCs w:val="22"/>
        </w:rPr>
        <w:t xml:space="preserve">3.2.6.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 xml:space="preserve">Руководитель </w:t>
      </w:r>
      <w:proofErr w:type="gramStart"/>
      <w:r w:rsidR="003525A6" w:rsidRPr="00874671">
        <w:rPr>
          <w:rFonts w:ascii="Verdana" w:hAnsi="Verdana" w:cs="Arial"/>
          <w:color w:val="000000"/>
          <w:sz w:val="22"/>
          <w:szCs w:val="22"/>
        </w:rPr>
        <w:t>ДОО  должен</w:t>
      </w:r>
      <w:proofErr w:type="gramEnd"/>
      <w:r w:rsidR="003525A6" w:rsidRPr="00874671">
        <w:rPr>
          <w:rFonts w:ascii="Verdana" w:hAnsi="Verdana" w:cs="Arial"/>
          <w:color w:val="000000"/>
          <w:sz w:val="22"/>
          <w:szCs w:val="22"/>
        </w:rPr>
        <w:t xml:space="preserve">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3525A6" w:rsidRPr="00874671" w:rsidRDefault="002E5F9F" w:rsidP="002E5F9F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26" w:name="100044"/>
      <w:bookmarkEnd w:id="26"/>
      <w:r>
        <w:rPr>
          <w:rFonts w:ascii="Verdana" w:hAnsi="Verdana" w:cs="Arial"/>
          <w:color w:val="000000"/>
          <w:sz w:val="22"/>
          <w:szCs w:val="22"/>
        </w:rPr>
        <w:t>3.2.7.</w:t>
      </w:r>
      <w:r w:rsidR="007536C9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ДОО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ДОО,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3525A6" w:rsidRPr="00874671" w:rsidRDefault="002E5F9F" w:rsidP="002E5F9F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27" w:name="100045"/>
      <w:bookmarkEnd w:id="27"/>
      <w:r>
        <w:rPr>
          <w:rFonts w:ascii="Verdana" w:hAnsi="Verdana" w:cs="Arial"/>
          <w:color w:val="000000"/>
          <w:sz w:val="22"/>
          <w:szCs w:val="22"/>
        </w:rPr>
        <w:t>3.2.8.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 xml:space="preserve">После получения письменных согласий родителей (законных представителей) обучающихся </w:t>
      </w:r>
      <w:r w:rsidR="00874671" w:rsidRPr="00874671">
        <w:rPr>
          <w:rFonts w:ascii="Verdana" w:hAnsi="Verdana" w:cs="Arial"/>
          <w:color w:val="000000"/>
          <w:sz w:val="22"/>
          <w:szCs w:val="22"/>
        </w:rPr>
        <w:t>ДОО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3525A6" w:rsidRPr="00874671" w:rsidRDefault="002E5F9F" w:rsidP="002E5F9F">
      <w:pPr>
        <w:pStyle w:val="pboth"/>
        <w:spacing w:before="0" w:beforeAutospacing="0" w:after="0" w:afterAutospacing="0" w:line="330" w:lineRule="atLeast"/>
        <w:ind w:left="675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28" w:name="100046"/>
      <w:bookmarkEnd w:id="28"/>
      <w:r>
        <w:rPr>
          <w:rFonts w:ascii="Verdana" w:hAnsi="Verdana" w:cs="Arial"/>
          <w:color w:val="000000"/>
          <w:sz w:val="22"/>
          <w:szCs w:val="22"/>
        </w:rPr>
        <w:t>3.2.7.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3525A6" w:rsidRPr="00874671" w:rsidRDefault="002E5F9F" w:rsidP="002E5F9F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29" w:name="100047"/>
      <w:bookmarkEnd w:id="29"/>
      <w:r>
        <w:rPr>
          <w:rFonts w:ascii="Verdana" w:hAnsi="Verdana" w:cs="Arial"/>
          <w:color w:val="000000"/>
          <w:sz w:val="22"/>
          <w:szCs w:val="22"/>
        </w:rPr>
        <w:t xml:space="preserve">3.2.8. </w:t>
      </w:r>
      <w:r w:rsidR="00874671" w:rsidRPr="00874671">
        <w:rPr>
          <w:rFonts w:ascii="Verdana" w:hAnsi="Verdana" w:cs="Arial"/>
          <w:color w:val="000000"/>
          <w:sz w:val="22"/>
          <w:szCs w:val="22"/>
        </w:rPr>
        <w:t>ДОО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3525A6" w:rsidRPr="00874671" w:rsidRDefault="002E5F9F" w:rsidP="002E5F9F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30" w:name="100048"/>
      <w:bookmarkEnd w:id="30"/>
      <w:r>
        <w:rPr>
          <w:rFonts w:ascii="Verdana" w:hAnsi="Verdana" w:cs="Arial"/>
          <w:color w:val="000000"/>
          <w:sz w:val="22"/>
          <w:szCs w:val="22"/>
        </w:rPr>
        <w:t xml:space="preserve">3.2.9.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</w:t>
      </w:r>
      <w:r w:rsidR="00874671" w:rsidRPr="00874671">
        <w:rPr>
          <w:rFonts w:ascii="Verdana" w:hAnsi="Verdana" w:cs="Arial"/>
          <w:color w:val="000000"/>
          <w:sz w:val="22"/>
          <w:szCs w:val="22"/>
        </w:rPr>
        <w:t>ДОО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, аннулированием лицензии, приостановлением действия лицензии.</w:t>
      </w:r>
    </w:p>
    <w:p w:rsidR="00874671" w:rsidRPr="00874671" w:rsidRDefault="002E5F9F" w:rsidP="002E5F9F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31" w:name="100049"/>
      <w:bookmarkEnd w:id="31"/>
      <w:r>
        <w:rPr>
          <w:rFonts w:ascii="Verdana" w:hAnsi="Verdana" w:cs="Arial"/>
          <w:color w:val="000000"/>
          <w:sz w:val="22"/>
          <w:szCs w:val="22"/>
        </w:rPr>
        <w:t xml:space="preserve">3.2.10. 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 xml:space="preserve">В распорядительном акте о зачислении делается запись о зачислении обучающегося в порядке перевода с указанием </w:t>
      </w:r>
      <w:r w:rsidR="00874671" w:rsidRPr="00874671">
        <w:rPr>
          <w:rFonts w:ascii="Verdana" w:hAnsi="Verdana" w:cs="Arial"/>
          <w:color w:val="000000"/>
          <w:sz w:val="22"/>
          <w:szCs w:val="22"/>
        </w:rPr>
        <w:t>ДОО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, в которой он обучался до перевода, возрастной категории обучающегося и направленности группы.</w:t>
      </w:r>
    </w:p>
    <w:p w:rsidR="003525A6" w:rsidRPr="00874671" w:rsidRDefault="002E5F9F" w:rsidP="002E5F9F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bookmarkStart w:id="32" w:name="100050"/>
      <w:bookmarkEnd w:id="32"/>
      <w:r>
        <w:rPr>
          <w:rFonts w:ascii="Verdana" w:hAnsi="Verdana" w:cs="Arial"/>
          <w:color w:val="000000"/>
          <w:sz w:val="22"/>
          <w:szCs w:val="22"/>
        </w:rPr>
        <w:t>3.2.</w:t>
      </w:r>
      <w:r w:rsidR="00874671">
        <w:rPr>
          <w:rFonts w:ascii="Verdana" w:hAnsi="Verdana" w:cs="Arial"/>
          <w:color w:val="000000"/>
          <w:sz w:val="22"/>
          <w:szCs w:val="22"/>
        </w:rPr>
        <w:t>11</w:t>
      </w:r>
      <w:r w:rsidR="003525A6" w:rsidRPr="00874671">
        <w:rPr>
          <w:rFonts w:ascii="Verdana" w:hAnsi="Verdana" w:cs="Arial"/>
          <w:color w:val="000000"/>
          <w:sz w:val="22"/>
          <w:szCs w:val="22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525A6" w:rsidRDefault="003525A6" w:rsidP="00804C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</w:p>
    <w:p w:rsidR="002E5F9F" w:rsidRDefault="002E5F9F" w:rsidP="00804C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</w:p>
    <w:p w:rsidR="009A77B7" w:rsidRDefault="009A77B7" w:rsidP="00804C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</w:p>
    <w:p w:rsidR="009A77B7" w:rsidRDefault="009A77B7" w:rsidP="00804C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</w:p>
    <w:p w:rsidR="009A77B7" w:rsidRDefault="009A77B7" w:rsidP="00804C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</w:p>
    <w:p w:rsidR="009A77B7" w:rsidRDefault="009A77B7" w:rsidP="00804C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</w:p>
    <w:p w:rsidR="003525A6" w:rsidRPr="00736B6D" w:rsidRDefault="003525A6" w:rsidP="00753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</w:p>
    <w:sectPr w:rsidR="003525A6" w:rsidRPr="00736B6D" w:rsidSect="00F47960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CA8"/>
    <w:multiLevelType w:val="multilevel"/>
    <w:tmpl w:val="8C4486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E422ED3"/>
    <w:multiLevelType w:val="hybridMultilevel"/>
    <w:tmpl w:val="1EFA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AC3"/>
    <w:multiLevelType w:val="hybridMultilevel"/>
    <w:tmpl w:val="B978AAB4"/>
    <w:lvl w:ilvl="0" w:tplc="8830403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5B3F"/>
    <w:multiLevelType w:val="hybridMultilevel"/>
    <w:tmpl w:val="C2D616DC"/>
    <w:lvl w:ilvl="0" w:tplc="D1EE4E1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5EB6"/>
    <w:multiLevelType w:val="hybridMultilevel"/>
    <w:tmpl w:val="F05C855C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5" w15:restartNumberingAfterBreak="0">
    <w:nsid w:val="20410AAF"/>
    <w:multiLevelType w:val="hybridMultilevel"/>
    <w:tmpl w:val="3916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2FAD"/>
    <w:multiLevelType w:val="multilevel"/>
    <w:tmpl w:val="1DFA47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71049"/>
    <w:multiLevelType w:val="multilevel"/>
    <w:tmpl w:val="AEB047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56548"/>
    <w:multiLevelType w:val="hybridMultilevel"/>
    <w:tmpl w:val="05026380"/>
    <w:lvl w:ilvl="0" w:tplc="73B8FDB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C1E76"/>
    <w:multiLevelType w:val="hybridMultilevel"/>
    <w:tmpl w:val="77509EAE"/>
    <w:lvl w:ilvl="0" w:tplc="16783998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414233"/>
    <w:multiLevelType w:val="hybridMultilevel"/>
    <w:tmpl w:val="C2A24D58"/>
    <w:lvl w:ilvl="0" w:tplc="F38015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01D67"/>
    <w:multiLevelType w:val="multilevel"/>
    <w:tmpl w:val="1DFA47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92554"/>
    <w:multiLevelType w:val="hybridMultilevel"/>
    <w:tmpl w:val="7590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434C8"/>
    <w:multiLevelType w:val="hybridMultilevel"/>
    <w:tmpl w:val="F764826E"/>
    <w:lvl w:ilvl="0" w:tplc="1620205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064D3C8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84BAD"/>
    <w:multiLevelType w:val="multilevel"/>
    <w:tmpl w:val="1DFA47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B7411E"/>
    <w:multiLevelType w:val="hybridMultilevel"/>
    <w:tmpl w:val="C8D2B288"/>
    <w:lvl w:ilvl="0" w:tplc="0B08771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E704B"/>
    <w:multiLevelType w:val="multilevel"/>
    <w:tmpl w:val="1DFA47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F06CAA"/>
    <w:multiLevelType w:val="multilevel"/>
    <w:tmpl w:val="F81619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3FB11C37"/>
    <w:multiLevelType w:val="hybridMultilevel"/>
    <w:tmpl w:val="54BAB4EE"/>
    <w:lvl w:ilvl="0" w:tplc="BE40462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367D7"/>
    <w:multiLevelType w:val="hybridMultilevel"/>
    <w:tmpl w:val="423C5E1C"/>
    <w:lvl w:ilvl="0" w:tplc="0FDCC7F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4177E"/>
    <w:multiLevelType w:val="hybridMultilevel"/>
    <w:tmpl w:val="C2A48312"/>
    <w:lvl w:ilvl="0" w:tplc="8D70922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1188D"/>
    <w:multiLevelType w:val="multilevel"/>
    <w:tmpl w:val="8C4486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512D0261"/>
    <w:multiLevelType w:val="multilevel"/>
    <w:tmpl w:val="1DFA47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88783C"/>
    <w:multiLevelType w:val="multilevel"/>
    <w:tmpl w:val="8C4486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5D6F431A"/>
    <w:multiLevelType w:val="multilevel"/>
    <w:tmpl w:val="F43C23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62AD571E"/>
    <w:multiLevelType w:val="hybridMultilevel"/>
    <w:tmpl w:val="692C3A94"/>
    <w:lvl w:ilvl="0" w:tplc="96BA02F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718"/>
    <w:multiLevelType w:val="hybridMultilevel"/>
    <w:tmpl w:val="2A961A64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7" w15:restartNumberingAfterBreak="0">
    <w:nsid w:val="6B4F142B"/>
    <w:multiLevelType w:val="multilevel"/>
    <w:tmpl w:val="1DFA47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17EA8"/>
    <w:multiLevelType w:val="hybridMultilevel"/>
    <w:tmpl w:val="87A4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449AC"/>
    <w:multiLevelType w:val="multilevel"/>
    <w:tmpl w:val="7F0C4B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E56068"/>
    <w:multiLevelType w:val="hybridMultilevel"/>
    <w:tmpl w:val="7D56F03E"/>
    <w:lvl w:ilvl="0" w:tplc="F38015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C02C6"/>
    <w:multiLevelType w:val="multilevel"/>
    <w:tmpl w:val="1DFA47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7908F6"/>
    <w:multiLevelType w:val="multilevel"/>
    <w:tmpl w:val="1DFA47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1"/>
  </w:num>
  <w:num w:numId="4">
    <w:abstractNumId w:val="10"/>
  </w:num>
  <w:num w:numId="5">
    <w:abstractNumId w:val="3"/>
  </w:num>
  <w:num w:numId="6">
    <w:abstractNumId w:val="30"/>
  </w:num>
  <w:num w:numId="7">
    <w:abstractNumId w:val="13"/>
  </w:num>
  <w:num w:numId="8">
    <w:abstractNumId w:val="15"/>
  </w:num>
  <w:num w:numId="9">
    <w:abstractNumId w:val="18"/>
  </w:num>
  <w:num w:numId="10">
    <w:abstractNumId w:val="20"/>
  </w:num>
  <w:num w:numId="11">
    <w:abstractNumId w:val="9"/>
  </w:num>
  <w:num w:numId="12">
    <w:abstractNumId w:val="19"/>
  </w:num>
  <w:num w:numId="13">
    <w:abstractNumId w:val="25"/>
  </w:num>
  <w:num w:numId="14">
    <w:abstractNumId w:val="2"/>
  </w:num>
  <w:num w:numId="15">
    <w:abstractNumId w:val="8"/>
  </w:num>
  <w:num w:numId="16">
    <w:abstractNumId w:val="6"/>
  </w:num>
  <w:num w:numId="17">
    <w:abstractNumId w:val="27"/>
  </w:num>
  <w:num w:numId="18">
    <w:abstractNumId w:val="31"/>
  </w:num>
  <w:num w:numId="19">
    <w:abstractNumId w:val="22"/>
  </w:num>
  <w:num w:numId="20">
    <w:abstractNumId w:val="16"/>
  </w:num>
  <w:num w:numId="21">
    <w:abstractNumId w:val="32"/>
  </w:num>
  <w:num w:numId="22">
    <w:abstractNumId w:val="14"/>
  </w:num>
  <w:num w:numId="23">
    <w:abstractNumId w:val="28"/>
  </w:num>
  <w:num w:numId="24">
    <w:abstractNumId w:val="1"/>
  </w:num>
  <w:num w:numId="25">
    <w:abstractNumId w:val="5"/>
  </w:num>
  <w:num w:numId="26">
    <w:abstractNumId w:val="12"/>
  </w:num>
  <w:num w:numId="27">
    <w:abstractNumId w:val="17"/>
  </w:num>
  <w:num w:numId="28">
    <w:abstractNumId w:val="24"/>
  </w:num>
  <w:num w:numId="29">
    <w:abstractNumId w:val="0"/>
  </w:num>
  <w:num w:numId="30">
    <w:abstractNumId w:val="21"/>
  </w:num>
  <w:num w:numId="31">
    <w:abstractNumId w:val="23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6D"/>
    <w:rsid w:val="000A2140"/>
    <w:rsid w:val="000C69BD"/>
    <w:rsid w:val="000F7FD3"/>
    <w:rsid w:val="001060BA"/>
    <w:rsid w:val="001517AE"/>
    <w:rsid w:val="001760F2"/>
    <w:rsid w:val="00214D58"/>
    <w:rsid w:val="002E5F9F"/>
    <w:rsid w:val="003525A6"/>
    <w:rsid w:val="004608B0"/>
    <w:rsid w:val="004C5C5C"/>
    <w:rsid w:val="00530482"/>
    <w:rsid w:val="005A34C7"/>
    <w:rsid w:val="00662042"/>
    <w:rsid w:val="0069197C"/>
    <w:rsid w:val="006B52F1"/>
    <w:rsid w:val="006C13D9"/>
    <w:rsid w:val="006E0123"/>
    <w:rsid w:val="007206E9"/>
    <w:rsid w:val="00736B6D"/>
    <w:rsid w:val="007536C9"/>
    <w:rsid w:val="00754A17"/>
    <w:rsid w:val="00773172"/>
    <w:rsid w:val="007C08F8"/>
    <w:rsid w:val="007D234A"/>
    <w:rsid w:val="00804CC0"/>
    <w:rsid w:val="00874671"/>
    <w:rsid w:val="00894432"/>
    <w:rsid w:val="00922E87"/>
    <w:rsid w:val="0094366D"/>
    <w:rsid w:val="009A77B7"/>
    <w:rsid w:val="009B03BF"/>
    <w:rsid w:val="00A91291"/>
    <w:rsid w:val="00AE2E59"/>
    <w:rsid w:val="00B51612"/>
    <w:rsid w:val="00B74448"/>
    <w:rsid w:val="00BD25D9"/>
    <w:rsid w:val="00BF6D16"/>
    <w:rsid w:val="00D401A8"/>
    <w:rsid w:val="00DE5209"/>
    <w:rsid w:val="00E71CFA"/>
    <w:rsid w:val="00EC570B"/>
    <w:rsid w:val="00F032E2"/>
    <w:rsid w:val="00F45608"/>
    <w:rsid w:val="00F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B1982-B5F4-4078-844C-C8C9F51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612"/>
    <w:rPr>
      <w:b/>
      <w:bCs/>
    </w:rPr>
  </w:style>
  <w:style w:type="paragraph" w:styleId="a4">
    <w:name w:val="Normal (Web)"/>
    <w:basedOn w:val="a"/>
    <w:uiPriority w:val="99"/>
    <w:semiHidden/>
    <w:unhideWhenUsed/>
    <w:rsid w:val="0073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B6D"/>
  </w:style>
  <w:style w:type="paragraph" w:styleId="a5">
    <w:name w:val="No Spacing"/>
    <w:uiPriority w:val="1"/>
    <w:qFormat/>
    <w:rsid w:val="00804C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22E87"/>
    <w:pPr>
      <w:ind w:left="720"/>
      <w:contextualSpacing/>
    </w:pPr>
  </w:style>
  <w:style w:type="paragraph" w:customStyle="1" w:styleId="pcenter">
    <w:name w:val="pcenter"/>
    <w:basedOn w:val="a"/>
    <w:rsid w:val="0035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5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25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75289-314D-4251-8510-8886256F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DS-h</cp:lastModifiedBy>
  <cp:revision>2</cp:revision>
  <cp:lastPrinted>2017-04-28T10:02:00Z</cp:lastPrinted>
  <dcterms:created xsi:type="dcterms:W3CDTF">2017-04-28T12:05:00Z</dcterms:created>
  <dcterms:modified xsi:type="dcterms:W3CDTF">2017-04-28T12:05:00Z</dcterms:modified>
</cp:coreProperties>
</file>